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B6" w:rsidRDefault="00CE51ED">
      <w:pP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 xml:space="preserve">2020.5.6 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非聽不可的週三輔大景觀講座系列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: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臺灣大學生物環境系統工程學系博士後研究員邱浩瑋博士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: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【</w:t>
      </w:r>
      <w:proofErr w:type="gramStart"/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氣侯</w:t>
      </w:r>
      <w:proofErr w:type="gramEnd"/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變遷與都市回應地景建築之調適與減緩策略】</w:t>
      </w:r>
    </w:p>
    <w:p w:rsidR="00CE51ED" w:rsidRDefault="00CE51ED" w:rsidP="00CE51ED">
      <w:pPr>
        <w:pStyle w:val="Web"/>
        <w:shd w:val="clear" w:color="auto" w:fill="F4F4F4"/>
        <w:rPr>
          <w:rFonts w:ascii="Arial" w:hAnsi="Arial" w:cs="Arial"/>
          <w:color w:val="424948"/>
          <w:spacing w:val="20"/>
          <w:sz w:val="20"/>
          <w:szCs w:val="20"/>
        </w:rPr>
      </w:pPr>
      <w:r>
        <w:rPr>
          <w:rFonts w:ascii="Arial" w:hAnsi="Arial" w:cs="Arial"/>
          <w:color w:val="424948"/>
          <w:spacing w:val="20"/>
          <w:sz w:val="20"/>
          <w:szCs w:val="20"/>
        </w:rPr>
        <w:t xml:space="preserve">2020.5.6 </w:t>
      </w:r>
      <w:r>
        <w:rPr>
          <w:rFonts w:ascii="Arial" w:hAnsi="Arial" w:cs="Arial"/>
          <w:color w:val="424948"/>
          <w:spacing w:val="20"/>
          <w:sz w:val="20"/>
          <w:szCs w:val="20"/>
        </w:rPr>
        <w:t>非聽不可的週三輔大景觀講座系列</w:t>
      </w:r>
      <w:r>
        <w:rPr>
          <w:rFonts w:ascii="Arial" w:hAnsi="Arial" w:cs="Arial"/>
          <w:color w:val="424948"/>
          <w:spacing w:val="20"/>
          <w:sz w:val="20"/>
          <w:szCs w:val="20"/>
        </w:rPr>
        <w:t>:</w:t>
      </w:r>
      <w:r>
        <w:rPr>
          <w:rFonts w:ascii="Arial" w:hAnsi="Arial" w:cs="Arial"/>
          <w:color w:val="424948"/>
          <w:spacing w:val="20"/>
          <w:sz w:val="20"/>
          <w:szCs w:val="20"/>
        </w:rPr>
        <w:t>臺灣大學生物環境系統工程學系博士後研究員邱浩瑋博士</w:t>
      </w:r>
      <w:r>
        <w:rPr>
          <w:rFonts w:ascii="Arial" w:hAnsi="Arial" w:cs="Arial"/>
          <w:color w:val="424948"/>
          <w:spacing w:val="20"/>
          <w:sz w:val="20"/>
          <w:szCs w:val="20"/>
        </w:rPr>
        <w:t>:</w:t>
      </w:r>
      <w:r>
        <w:rPr>
          <w:rFonts w:ascii="Arial" w:hAnsi="Arial" w:cs="Arial"/>
          <w:color w:val="424948"/>
          <w:spacing w:val="20"/>
          <w:sz w:val="20"/>
          <w:szCs w:val="20"/>
        </w:rPr>
        <w:t>【</w:t>
      </w:r>
      <w:proofErr w:type="gramStart"/>
      <w:r>
        <w:rPr>
          <w:rFonts w:ascii="Arial" w:hAnsi="Arial" w:cs="Arial"/>
          <w:color w:val="424948"/>
          <w:spacing w:val="20"/>
          <w:sz w:val="20"/>
          <w:szCs w:val="20"/>
        </w:rPr>
        <w:t>氣侯</w:t>
      </w:r>
      <w:proofErr w:type="gramEnd"/>
      <w:r>
        <w:rPr>
          <w:rFonts w:ascii="Arial" w:hAnsi="Arial" w:cs="Arial"/>
          <w:color w:val="424948"/>
          <w:spacing w:val="20"/>
          <w:sz w:val="20"/>
          <w:szCs w:val="20"/>
        </w:rPr>
        <w:t>變遷與都市回應地景建築之調適與減緩策略】</w:t>
      </w:r>
    </w:p>
    <w:p w:rsidR="00CE51ED" w:rsidRDefault="00CE51ED" w:rsidP="00CE51ED">
      <w:pPr>
        <w:pStyle w:val="Web"/>
        <w:shd w:val="clear" w:color="auto" w:fill="F4F4F4"/>
        <w:rPr>
          <w:rFonts w:ascii="Arial" w:hAnsi="Arial" w:cs="Arial"/>
          <w:color w:val="424948"/>
          <w:spacing w:val="20"/>
          <w:sz w:val="20"/>
          <w:szCs w:val="20"/>
        </w:rPr>
      </w:pPr>
      <w:r>
        <w:rPr>
          <w:rFonts w:ascii="Arial" w:hAnsi="Arial" w:cs="Arial"/>
          <w:color w:val="424948"/>
          <w:spacing w:val="20"/>
          <w:sz w:val="20"/>
          <w:szCs w:val="20"/>
        </w:rPr>
        <w:t>演講者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</w:t>
      </w:r>
      <w:r>
        <w:rPr>
          <w:rFonts w:ascii="Arial" w:hAnsi="Arial" w:cs="Arial"/>
          <w:color w:val="424948"/>
          <w:spacing w:val="20"/>
          <w:sz w:val="20"/>
          <w:szCs w:val="20"/>
        </w:rPr>
        <w:t>臺灣大學生物環境系統工程學系博士後研究員邱浩瑋博士</w:t>
      </w:r>
      <w:r>
        <w:rPr>
          <w:rFonts w:ascii="Arial" w:hAnsi="Arial" w:cs="Arial"/>
          <w:color w:val="424948"/>
          <w:spacing w:val="20"/>
          <w:sz w:val="20"/>
          <w:szCs w:val="20"/>
        </w:rPr>
        <w:br/>
      </w:r>
      <w:r>
        <w:rPr>
          <w:rFonts w:ascii="Arial" w:hAnsi="Arial" w:cs="Arial"/>
          <w:color w:val="424948"/>
          <w:spacing w:val="20"/>
          <w:sz w:val="20"/>
          <w:szCs w:val="20"/>
        </w:rPr>
        <w:t>時間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109</w:t>
      </w:r>
      <w:r>
        <w:rPr>
          <w:rFonts w:ascii="Arial" w:hAnsi="Arial" w:cs="Arial"/>
          <w:color w:val="424948"/>
          <w:spacing w:val="20"/>
          <w:sz w:val="20"/>
          <w:szCs w:val="20"/>
        </w:rPr>
        <w:t>年</w:t>
      </w:r>
      <w:r>
        <w:rPr>
          <w:rFonts w:ascii="Arial" w:hAnsi="Arial" w:cs="Arial"/>
          <w:color w:val="424948"/>
          <w:spacing w:val="20"/>
          <w:sz w:val="20"/>
          <w:szCs w:val="20"/>
        </w:rPr>
        <w:t>5</w:t>
      </w:r>
      <w:r>
        <w:rPr>
          <w:rFonts w:ascii="Arial" w:hAnsi="Arial" w:cs="Arial"/>
          <w:color w:val="424948"/>
          <w:spacing w:val="20"/>
          <w:sz w:val="20"/>
          <w:szCs w:val="20"/>
        </w:rPr>
        <w:t>月</w:t>
      </w:r>
      <w:r>
        <w:rPr>
          <w:rFonts w:ascii="Arial" w:hAnsi="Arial" w:cs="Arial"/>
          <w:color w:val="424948"/>
          <w:spacing w:val="20"/>
          <w:sz w:val="20"/>
          <w:szCs w:val="20"/>
        </w:rPr>
        <w:t>6</w:t>
      </w:r>
      <w:r>
        <w:rPr>
          <w:rFonts w:ascii="Arial" w:hAnsi="Arial" w:cs="Arial"/>
          <w:color w:val="424948"/>
          <w:spacing w:val="20"/>
          <w:sz w:val="20"/>
          <w:szCs w:val="20"/>
        </w:rPr>
        <w:t>日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13:30-1530</w:t>
      </w:r>
      <w:r>
        <w:rPr>
          <w:rFonts w:ascii="Arial" w:hAnsi="Arial" w:cs="Arial"/>
          <w:color w:val="424948"/>
          <w:spacing w:val="20"/>
          <w:sz w:val="20"/>
          <w:szCs w:val="20"/>
        </w:rPr>
        <w:br/>
      </w:r>
      <w:r>
        <w:rPr>
          <w:rFonts w:ascii="Arial" w:hAnsi="Arial" w:cs="Arial"/>
          <w:color w:val="424948"/>
          <w:spacing w:val="20"/>
          <w:sz w:val="20"/>
          <w:szCs w:val="20"/>
        </w:rPr>
        <w:t>地點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</w:t>
      </w:r>
      <w:r>
        <w:rPr>
          <w:rFonts w:ascii="Arial" w:hAnsi="Arial" w:cs="Arial"/>
          <w:color w:val="424948"/>
          <w:spacing w:val="20"/>
          <w:sz w:val="20"/>
          <w:szCs w:val="20"/>
        </w:rPr>
        <w:t>藝術學院</w:t>
      </w:r>
      <w:r>
        <w:rPr>
          <w:rFonts w:ascii="Arial" w:hAnsi="Arial" w:cs="Arial"/>
          <w:color w:val="424948"/>
          <w:spacing w:val="20"/>
          <w:sz w:val="20"/>
          <w:szCs w:val="20"/>
        </w:rPr>
        <w:t>1</w:t>
      </w:r>
      <w:r>
        <w:rPr>
          <w:rFonts w:ascii="Arial" w:hAnsi="Arial" w:cs="Arial"/>
          <w:color w:val="424948"/>
          <w:spacing w:val="20"/>
          <w:sz w:val="20"/>
          <w:szCs w:val="20"/>
        </w:rPr>
        <w:t>樓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AL110 </w:t>
      </w:r>
      <w:r>
        <w:rPr>
          <w:rFonts w:ascii="Arial" w:hAnsi="Arial" w:cs="Arial"/>
          <w:color w:val="424948"/>
          <w:spacing w:val="20"/>
          <w:sz w:val="20"/>
          <w:szCs w:val="20"/>
        </w:rPr>
        <w:t>教室</w:t>
      </w:r>
      <w:r>
        <w:rPr>
          <w:rFonts w:ascii="Arial" w:hAnsi="Arial" w:cs="Arial"/>
          <w:color w:val="424948"/>
          <w:spacing w:val="20"/>
          <w:sz w:val="20"/>
          <w:szCs w:val="20"/>
        </w:rPr>
        <w:br/>
      </w:r>
      <w:r>
        <w:rPr>
          <w:rFonts w:ascii="Arial" w:hAnsi="Arial" w:cs="Arial"/>
          <w:color w:val="424948"/>
          <w:spacing w:val="20"/>
          <w:sz w:val="20"/>
          <w:szCs w:val="20"/>
        </w:rPr>
        <w:t>演講題目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</w:t>
      </w:r>
      <w:r>
        <w:rPr>
          <w:rFonts w:ascii="Arial" w:hAnsi="Arial" w:cs="Arial"/>
          <w:color w:val="424948"/>
          <w:spacing w:val="20"/>
          <w:sz w:val="20"/>
          <w:szCs w:val="20"/>
        </w:rPr>
        <w:t>【</w:t>
      </w:r>
      <w:proofErr w:type="gramStart"/>
      <w:r>
        <w:rPr>
          <w:rFonts w:ascii="Arial" w:hAnsi="Arial" w:cs="Arial"/>
          <w:color w:val="424948"/>
          <w:spacing w:val="20"/>
          <w:sz w:val="20"/>
          <w:szCs w:val="20"/>
        </w:rPr>
        <w:t>氣侯</w:t>
      </w:r>
      <w:proofErr w:type="gramEnd"/>
      <w:r>
        <w:rPr>
          <w:rFonts w:ascii="Arial" w:hAnsi="Arial" w:cs="Arial"/>
          <w:color w:val="424948"/>
          <w:spacing w:val="20"/>
          <w:sz w:val="20"/>
          <w:szCs w:val="20"/>
        </w:rPr>
        <w:t>變遷與都市回應地景建築之調適與減緩策略】</w:t>
      </w:r>
    </w:p>
    <w:p w:rsidR="00CE51ED" w:rsidRDefault="00CE51ED" w:rsidP="00CE51ED">
      <w:pPr>
        <w:pStyle w:val="Web"/>
        <w:shd w:val="clear" w:color="auto" w:fill="F4F4F4"/>
        <w:rPr>
          <w:rFonts w:ascii="Arial" w:hAnsi="Arial" w:cs="Arial"/>
          <w:color w:val="424948"/>
          <w:spacing w:val="20"/>
          <w:sz w:val="20"/>
          <w:szCs w:val="20"/>
        </w:rPr>
      </w:pPr>
      <w:r>
        <w:rPr>
          <w:rFonts w:ascii="Arial" w:hAnsi="Arial" w:cs="Arial"/>
          <w:noProof/>
          <w:color w:val="424948"/>
          <w:spacing w:val="20"/>
          <w:sz w:val="20"/>
          <w:szCs w:val="20"/>
        </w:rPr>
        <w:drawing>
          <wp:inline distT="0" distB="0" distL="0" distR="0">
            <wp:extent cx="4171950" cy="5924550"/>
            <wp:effectExtent l="0" t="0" r="0" b="0"/>
            <wp:docPr id="1" name="圖片 1" descr="https://www.landscape.fju.edu.tw/public_html/trial/FJLA_admin/img/images/0000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ndscape.fju.edu.tw/public_html/trial/FJLA_admin/img/images/0000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ED" w:rsidRPr="00CE51ED" w:rsidRDefault="00CE51ED">
      <w:pPr>
        <w:rPr>
          <w:rFonts w:hint="eastAsia"/>
        </w:rPr>
      </w:pPr>
      <w:bookmarkStart w:id="0" w:name="_GoBack"/>
      <w:bookmarkEnd w:id="0"/>
    </w:p>
    <w:sectPr w:rsidR="00CE51ED" w:rsidRPr="00CE5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ED"/>
    <w:rsid w:val="002C46B6"/>
    <w:rsid w:val="00C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D9FA8-D50F-49CE-B7BE-D85E76A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51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andscape.fju.edu.tw/public_html/trial/FJLA_admin/img/images/0000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2022-12-02T02:55:00Z</dcterms:created>
  <dcterms:modified xsi:type="dcterms:W3CDTF">2022-12-02T02:55:00Z</dcterms:modified>
</cp:coreProperties>
</file>